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1BB" w:rsidRDefault="00832DB3" w:rsidP="00832DB3">
      <w:pPr>
        <w:spacing w:after="0"/>
        <w:rPr>
          <w:rFonts w:ascii="Tahoma" w:hAnsi="Tahoma" w:cs="Tahoma"/>
          <w:sz w:val="40"/>
          <w:szCs w:val="40"/>
          <w:u w:val="single"/>
        </w:rPr>
      </w:pPr>
      <w:r w:rsidRPr="00832DB3">
        <w:rPr>
          <w:rFonts w:ascii="Tahoma" w:hAnsi="Tahoma" w:cs="Tahoma"/>
          <w:sz w:val="40"/>
          <w:szCs w:val="40"/>
          <w:u w:val="single"/>
        </w:rPr>
        <w:t>Indice</w:t>
      </w:r>
    </w:p>
    <w:p w:rsidR="00832DB3" w:rsidRDefault="00832DB3" w:rsidP="00832DB3">
      <w:pPr>
        <w:spacing w:after="240"/>
        <w:rPr>
          <w:rFonts w:ascii="Tahoma" w:hAnsi="Tahoma" w:cs="Tahoma"/>
          <w:sz w:val="40"/>
          <w:szCs w:val="40"/>
          <w:u w:val="single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840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Premessa</w:t>
      </w:r>
    </w:p>
    <w:p w:rsidR="00832DB3" w:rsidRPr="00832DB3" w:rsidRDefault="00832DB3" w:rsidP="00832DB3">
      <w:pPr>
        <w:pStyle w:val="Paragrafoelenco"/>
        <w:spacing w:before="840"/>
        <w:rPr>
          <w:rFonts w:ascii="Tahoma" w:hAnsi="Tahoma" w:cs="Tahoma"/>
          <w:sz w:val="28"/>
          <w:szCs w:val="28"/>
        </w:rPr>
      </w:pPr>
    </w:p>
    <w:p w:rsidR="00832DB3" w:rsidRDefault="00BE054D" w:rsidP="00832DB3">
      <w:pPr>
        <w:pStyle w:val="Paragrafoelenco"/>
        <w:numPr>
          <w:ilvl w:val="0"/>
          <w:numId w:val="1"/>
        </w:numPr>
        <w:spacing w:before="36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Tema di r</w:t>
      </w:r>
      <w:r w:rsidR="00832DB3" w:rsidRPr="00832DB3">
        <w:rPr>
          <w:rFonts w:ascii="Tahoma" w:hAnsi="Tahoma" w:cs="Tahoma"/>
          <w:sz w:val="28"/>
          <w:szCs w:val="28"/>
        </w:rPr>
        <w:t>icerca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360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Problema conoscitivo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360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Obiettivo di ricerca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360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Quadro teorico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BE054D" w:rsidP="00832DB3">
      <w:pPr>
        <w:pStyle w:val="Paragrafoelenco"/>
        <w:numPr>
          <w:ilvl w:val="0"/>
          <w:numId w:val="1"/>
        </w:numPr>
        <w:spacing w:before="36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Ipotesi di l</w:t>
      </w:r>
      <w:r w:rsidR="00832DB3" w:rsidRPr="00832DB3">
        <w:rPr>
          <w:rFonts w:ascii="Tahoma" w:hAnsi="Tahoma" w:cs="Tahoma"/>
          <w:sz w:val="28"/>
          <w:szCs w:val="28"/>
        </w:rPr>
        <w:t>avoro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360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Fattori dipendenti e indipendenti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360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Definizione operativa dei fattori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360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Popolazione di riferimento e campione di ricerca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360"/>
        <w:ind w:left="624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Tecniche e strumenti di rilevazione dati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360"/>
        <w:ind w:left="624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Piano di raccolta dati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360"/>
        <w:ind w:left="624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Tecniche di analisi utilizzate e interpretazione dei dati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Default="00832DB3" w:rsidP="00832DB3">
      <w:pPr>
        <w:pStyle w:val="Paragrafoelenco"/>
        <w:numPr>
          <w:ilvl w:val="0"/>
          <w:numId w:val="1"/>
        </w:numPr>
        <w:spacing w:before="360"/>
        <w:ind w:left="624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Autoriflessione sull’esperienza compiuta</w:t>
      </w:r>
    </w:p>
    <w:p w:rsidR="00832DB3" w:rsidRPr="00832DB3" w:rsidRDefault="00832DB3" w:rsidP="00832DB3">
      <w:pPr>
        <w:pStyle w:val="Paragrafoelenco"/>
        <w:spacing w:before="360"/>
        <w:rPr>
          <w:rFonts w:ascii="Tahoma" w:hAnsi="Tahoma" w:cs="Tahoma"/>
          <w:sz w:val="28"/>
          <w:szCs w:val="28"/>
        </w:rPr>
      </w:pPr>
    </w:p>
    <w:p w:rsidR="00832DB3" w:rsidRPr="00832DB3" w:rsidRDefault="00832DB3" w:rsidP="00832DB3">
      <w:pPr>
        <w:pStyle w:val="Paragrafoelenco"/>
        <w:numPr>
          <w:ilvl w:val="0"/>
          <w:numId w:val="1"/>
        </w:numPr>
        <w:spacing w:before="360"/>
        <w:ind w:left="624"/>
        <w:rPr>
          <w:rFonts w:ascii="Tahoma" w:hAnsi="Tahoma" w:cs="Tahoma"/>
          <w:sz w:val="28"/>
          <w:szCs w:val="28"/>
        </w:rPr>
      </w:pPr>
      <w:r w:rsidRPr="00832DB3">
        <w:rPr>
          <w:rFonts w:ascii="Tahoma" w:hAnsi="Tahoma" w:cs="Tahoma"/>
          <w:sz w:val="28"/>
          <w:szCs w:val="28"/>
        </w:rPr>
        <w:t>Bibliografia</w:t>
      </w:r>
      <w:r w:rsidR="0020598B">
        <w:rPr>
          <w:rFonts w:ascii="Tahoma" w:hAnsi="Tahoma" w:cs="Tahoma"/>
          <w:sz w:val="28"/>
          <w:szCs w:val="28"/>
        </w:rPr>
        <w:t xml:space="preserve"> e sitografia</w:t>
      </w:r>
    </w:p>
    <w:p w:rsidR="00832DB3" w:rsidRDefault="00832DB3" w:rsidP="00832DB3">
      <w:pPr>
        <w:spacing w:after="240"/>
        <w:rPr>
          <w:rFonts w:ascii="Tahoma" w:hAnsi="Tahoma" w:cs="Tahoma"/>
          <w:sz w:val="40"/>
          <w:szCs w:val="40"/>
          <w:u w:val="single"/>
        </w:rPr>
      </w:pPr>
    </w:p>
    <w:p w:rsidR="00832DB3" w:rsidRPr="00832DB3" w:rsidRDefault="00832DB3">
      <w:pPr>
        <w:rPr>
          <w:rFonts w:ascii="Tahoma" w:hAnsi="Tahoma" w:cs="Tahoma"/>
          <w:sz w:val="40"/>
          <w:szCs w:val="40"/>
          <w:u w:val="single"/>
        </w:rPr>
      </w:pPr>
    </w:p>
    <w:sectPr w:rsidR="00832DB3" w:rsidRPr="00832DB3" w:rsidSect="009E197D">
      <w:pgSz w:w="11906" w:h="16838"/>
      <w:pgMar w:top="1417" w:right="1134" w:bottom="1134" w:left="1134" w:header="708" w:footer="708" w:gutter="0"/>
      <w:pgBorders w:offsetFrom="page">
        <w:top w:val="single" w:sz="4" w:space="24" w:color="5F497A" w:themeColor="accent4" w:themeShade="BF"/>
        <w:left w:val="single" w:sz="4" w:space="24" w:color="5F497A" w:themeColor="accent4" w:themeShade="BF"/>
        <w:bottom w:val="single" w:sz="4" w:space="24" w:color="5F497A" w:themeColor="accent4" w:themeShade="BF"/>
        <w:right w:val="single" w:sz="4" w:space="24" w:color="5F497A" w:themeColor="accent4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36C23"/>
    <w:multiLevelType w:val="hybridMultilevel"/>
    <w:tmpl w:val="9A3455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32DB3"/>
    <w:rsid w:val="0020598B"/>
    <w:rsid w:val="002201BB"/>
    <w:rsid w:val="006A3A7C"/>
    <w:rsid w:val="00832DB3"/>
    <w:rsid w:val="009E197D"/>
    <w:rsid w:val="00BE054D"/>
    <w:rsid w:val="00D11886"/>
    <w:rsid w:val="00E0478F"/>
    <w:rsid w:val="00F9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01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riga">
    <w:name w:val="line number"/>
    <w:basedOn w:val="Carpredefinitoparagrafo"/>
    <w:uiPriority w:val="99"/>
    <w:semiHidden/>
    <w:unhideWhenUsed/>
    <w:rsid w:val="00832DB3"/>
  </w:style>
  <w:style w:type="paragraph" w:styleId="Paragrafoelenco">
    <w:name w:val="List Paragraph"/>
    <w:basedOn w:val="Normale"/>
    <w:uiPriority w:val="34"/>
    <w:qFormat/>
    <w:rsid w:val="00832D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Roberta</cp:lastModifiedBy>
  <cp:revision>5</cp:revision>
  <dcterms:created xsi:type="dcterms:W3CDTF">2012-11-26T08:54:00Z</dcterms:created>
  <dcterms:modified xsi:type="dcterms:W3CDTF">2012-12-02T08:39:00Z</dcterms:modified>
</cp:coreProperties>
</file>